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77" w:rsidRDefault="00431309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申请</w:t>
      </w:r>
      <w:r>
        <w:rPr>
          <w:rFonts w:ascii="宋体" w:hAnsi="宋体" w:hint="eastAsia"/>
          <w:b/>
          <w:sz w:val="30"/>
          <w:szCs w:val="30"/>
        </w:rPr>
        <w:t>调整</w:t>
      </w:r>
      <w:r w:rsidR="00C25417" w:rsidRPr="00D338BE">
        <w:rPr>
          <w:rFonts w:ascii="宋体" w:hAnsi="宋体" w:hint="eastAsia"/>
          <w:b/>
          <w:sz w:val="30"/>
          <w:szCs w:val="30"/>
          <w:u w:val="single"/>
        </w:rPr>
        <w:t xml:space="preserve">                    </w:t>
      </w:r>
      <w:r>
        <w:rPr>
          <w:rFonts w:ascii="宋体" w:hAnsi="宋体" w:hint="eastAsia"/>
          <w:b/>
          <w:sz w:val="30"/>
          <w:szCs w:val="30"/>
        </w:rPr>
        <w:t>学位</w:t>
      </w:r>
      <w:r>
        <w:rPr>
          <w:rFonts w:ascii="宋体" w:hAnsi="宋体"/>
          <w:b/>
          <w:sz w:val="30"/>
          <w:szCs w:val="30"/>
        </w:rPr>
        <w:t>授权点</w:t>
      </w:r>
    </w:p>
    <w:p w:rsidR="00243077" w:rsidRDefault="00431309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基本条件对照表</w:t>
      </w:r>
    </w:p>
    <w:p w:rsidR="00243077" w:rsidRDefault="00243077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</w:p>
    <w:p w:rsidR="00243077" w:rsidRDefault="0043130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单位代码：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 w:hint="eastAsia"/>
          <w:szCs w:val="21"/>
        </w:rPr>
        <w:t xml:space="preserve">512        </w:t>
      </w:r>
      <w:r w:rsidR="00381F76">
        <w:rPr>
          <w:rFonts w:ascii="Times New Roman" w:hAnsi="Times New Roman" w:hint="eastAsia"/>
          <w:szCs w:val="21"/>
        </w:rPr>
        <w:t xml:space="preserve">                      </w:t>
      </w:r>
      <w:r>
        <w:rPr>
          <w:rFonts w:ascii="Times New Roman"/>
          <w:szCs w:val="21"/>
        </w:rPr>
        <w:t>单位名称：</w:t>
      </w:r>
      <w:r>
        <w:rPr>
          <w:rFonts w:ascii="Times New Roman" w:hAnsi="Times New Roman" w:hint="eastAsia"/>
          <w:szCs w:val="21"/>
        </w:rPr>
        <w:t>湖北</w:t>
      </w:r>
      <w:r>
        <w:rPr>
          <w:rFonts w:ascii="Times New Roman"/>
          <w:szCs w:val="21"/>
        </w:rPr>
        <w:t>大学</w:t>
      </w:r>
    </w:p>
    <w:p w:rsidR="00243077" w:rsidRDefault="00431309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学位点代码：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/>
          <w:szCs w:val="21"/>
        </w:rPr>
        <w:t>学位点名称：</w:t>
      </w:r>
      <w:r>
        <w:rPr>
          <w:rFonts w:ascii="Times New Roman" w:hint="eastAsia"/>
          <w:szCs w:val="21"/>
        </w:rPr>
        <w:t xml:space="preserve"> </w:t>
      </w:r>
      <w:r w:rsidR="00381F76">
        <w:rPr>
          <w:rFonts w:ascii="Times New Roman" w:hint="eastAsia"/>
          <w:szCs w:val="21"/>
        </w:rPr>
        <w:t xml:space="preserve">      </w:t>
      </w:r>
      <w:r w:rsidR="00843ECD">
        <w:rPr>
          <w:rFonts w:ascii="Times New Roman" w:hint="eastAsia"/>
          <w:szCs w:val="21"/>
        </w:rPr>
        <w:t xml:space="preserve"> </w:t>
      </w:r>
      <w:r>
        <w:rPr>
          <w:rFonts w:ascii="Times New Roman"/>
          <w:szCs w:val="21"/>
        </w:rPr>
        <w:t>学位点类别：</w:t>
      </w:r>
      <w:r w:rsidR="00843ECD" w:rsidRPr="00D164BF">
        <w:rPr>
          <w:rFonts w:ascii="Times New Roman" w:hAnsi="Times New Roman"/>
          <w:b/>
          <w:bCs/>
          <w:sz w:val="28"/>
          <w:szCs w:val="28"/>
        </w:rPr>
        <w:t>□</w:t>
      </w:r>
      <w:r w:rsidR="00956098">
        <w:rPr>
          <w:rFonts w:ascii="Times New Roman" w:hint="eastAsia"/>
          <w:szCs w:val="21"/>
        </w:rPr>
        <w:t>学术</w:t>
      </w:r>
      <w:r w:rsidR="00956098">
        <w:rPr>
          <w:rFonts w:ascii="Times New Roman"/>
          <w:szCs w:val="21"/>
        </w:rPr>
        <w:t>学位</w:t>
      </w:r>
      <w:r w:rsidR="00843ECD">
        <w:rPr>
          <w:rFonts w:ascii="Times New Roman" w:hint="eastAsia"/>
          <w:szCs w:val="21"/>
        </w:rPr>
        <w:t xml:space="preserve"> </w:t>
      </w:r>
      <w:r w:rsidR="00843ECD" w:rsidRPr="00D164BF">
        <w:rPr>
          <w:rFonts w:ascii="Times New Roman" w:hAnsi="Times New Roman"/>
          <w:b/>
          <w:bCs/>
          <w:sz w:val="28"/>
          <w:szCs w:val="28"/>
        </w:rPr>
        <w:t>□</w:t>
      </w:r>
      <w:r w:rsidR="00843ECD">
        <w:rPr>
          <w:rFonts w:ascii="Times New Roman" w:hint="eastAsia"/>
          <w:szCs w:val="21"/>
        </w:rPr>
        <w:t>专业学位</w:t>
      </w:r>
    </w:p>
    <w:tbl>
      <w:tblPr>
        <w:tblW w:w="8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3028"/>
        <w:gridCol w:w="4274"/>
        <w:gridCol w:w="686"/>
      </w:tblGrid>
      <w:tr w:rsidR="00243077">
        <w:tc>
          <w:tcPr>
            <w:tcW w:w="3425" w:type="dxa"/>
            <w:gridSpan w:val="2"/>
            <w:vAlign w:val="center"/>
          </w:tcPr>
          <w:p w:rsidR="00243077" w:rsidRDefault="004313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申请基本条件</w:t>
            </w:r>
            <w:r w:rsidR="00440CB2">
              <w:rPr>
                <w:rFonts w:ascii="Times New Roman" w:hint="eastAsia"/>
                <w:b/>
                <w:sz w:val="18"/>
                <w:szCs w:val="18"/>
              </w:rPr>
              <w:t>（</w:t>
            </w:r>
            <w:r w:rsidR="00DC2993">
              <w:rPr>
                <w:rFonts w:ascii="Times New Roman" w:hint="eastAsia"/>
                <w:b/>
                <w:sz w:val="18"/>
                <w:szCs w:val="18"/>
              </w:rPr>
              <w:t>按照</w:t>
            </w:r>
            <w:r w:rsidR="00440CB2">
              <w:rPr>
                <w:rFonts w:ascii="Times New Roman" w:hint="eastAsia"/>
                <w:b/>
                <w:sz w:val="18"/>
                <w:szCs w:val="18"/>
              </w:rPr>
              <w:t>国家</w:t>
            </w:r>
            <w:r w:rsidR="000F050D">
              <w:rPr>
                <w:rFonts w:ascii="Times New Roman" w:hint="eastAsia"/>
                <w:b/>
                <w:sz w:val="18"/>
                <w:szCs w:val="18"/>
              </w:rPr>
              <w:t>学位授权审核申请基本条件填写</w:t>
            </w:r>
            <w:r w:rsidR="00440CB2">
              <w:rPr>
                <w:rFonts w:ascii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4274" w:type="dxa"/>
            <w:vAlign w:val="center"/>
          </w:tcPr>
          <w:p w:rsidR="00243077" w:rsidRDefault="004313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学科现状（根据申请基本条件，逐项描述达标情况）</w:t>
            </w:r>
          </w:p>
        </w:tc>
        <w:tc>
          <w:tcPr>
            <w:tcW w:w="686" w:type="dxa"/>
            <w:vAlign w:val="center"/>
          </w:tcPr>
          <w:p w:rsidR="00243077" w:rsidRDefault="004313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自审</w:t>
            </w:r>
          </w:p>
          <w:p w:rsidR="00243077" w:rsidRDefault="004313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是否达标（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√</w:t>
            </w:r>
            <w:r>
              <w:rPr>
                <w:rFonts w:ascii="Times New Roman"/>
                <w:b/>
                <w:sz w:val="18"/>
                <w:szCs w:val="18"/>
              </w:rPr>
              <w:t>）</w:t>
            </w:r>
          </w:p>
        </w:tc>
      </w:tr>
      <w:tr w:rsidR="00243077">
        <w:tc>
          <w:tcPr>
            <w:tcW w:w="397" w:type="dxa"/>
            <w:vMerge w:val="restart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>
              <w:rPr>
                <w:rFonts w:ascii="Times New Roman"/>
                <w:b/>
                <w:sz w:val="18"/>
                <w:szCs w:val="18"/>
              </w:rPr>
              <w:t>学科方向与特色</w:t>
            </w: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  <w:r>
              <w:rPr>
                <w:rFonts w:ascii="Times New Roman"/>
                <w:b/>
                <w:sz w:val="18"/>
                <w:szCs w:val="18"/>
              </w:rPr>
              <w:t>学科方向</w:t>
            </w:r>
          </w:p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843EC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c>
          <w:tcPr>
            <w:tcW w:w="397" w:type="dxa"/>
            <w:vMerge/>
            <w:vAlign w:val="center"/>
          </w:tcPr>
          <w:p w:rsidR="00243077" w:rsidRDefault="002430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1.2</w:t>
            </w:r>
            <w:r>
              <w:rPr>
                <w:rFonts w:ascii="Times New Roman"/>
                <w:b/>
                <w:sz w:val="18"/>
                <w:szCs w:val="18"/>
              </w:rPr>
              <w:t>学科特色</w:t>
            </w:r>
          </w:p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 w:eastAsia="宋体e眠副浡渀.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c>
          <w:tcPr>
            <w:tcW w:w="397" w:type="dxa"/>
            <w:vMerge w:val="restart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sz w:val="18"/>
                <w:szCs w:val="18"/>
              </w:rPr>
              <w:t>学科队伍</w:t>
            </w: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2.3</w:t>
            </w:r>
            <w:r>
              <w:rPr>
                <w:rFonts w:ascii="Times New Roman"/>
                <w:b/>
                <w:sz w:val="18"/>
                <w:szCs w:val="18"/>
              </w:rPr>
              <w:t>人员规模</w:t>
            </w:r>
          </w:p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rPr>
          <w:trHeight w:val="790"/>
        </w:trPr>
        <w:tc>
          <w:tcPr>
            <w:tcW w:w="397" w:type="dxa"/>
            <w:vMerge/>
            <w:vAlign w:val="center"/>
          </w:tcPr>
          <w:p w:rsidR="00243077" w:rsidRDefault="002430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2.4 </w:t>
            </w:r>
            <w:r>
              <w:rPr>
                <w:rFonts w:ascii="Times New Roman"/>
                <w:b/>
                <w:sz w:val="18"/>
                <w:szCs w:val="18"/>
              </w:rPr>
              <w:t>人员结构</w:t>
            </w:r>
          </w:p>
          <w:p w:rsidR="00243077" w:rsidRDefault="00243077">
            <w:pPr>
              <w:rPr>
                <w:rFonts w:ascii="Times New Roman" w:eastAsia="宋体e眠副浡渀.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eastAsia="宋体e眠副浡渀.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eastAsia="宋体e眠副浡渀.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c>
          <w:tcPr>
            <w:tcW w:w="397" w:type="dxa"/>
            <w:vMerge/>
            <w:vAlign w:val="center"/>
          </w:tcPr>
          <w:p w:rsidR="00243077" w:rsidRDefault="002430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2.5</w:t>
            </w:r>
            <w:r>
              <w:rPr>
                <w:rFonts w:ascii="Times New Roman"/>
                <w:b/>
                <w:sz w:val="18"/>
                <w:szCs w:val="18"/>
              </w:rPr>
              <w:t>学科带头人与学术骨干</w:t>
            </w:r>
          </w:p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 w:eastAsia="宋体e眠副浡渀.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rPr>
          <w:trHeight w:val="653"/>
        </w:trPr>
        <w:tc>
          <w:tcPr>
            <w:tcW w:w="397" w:type="dxa"/>
            <w:vMerge w:val="restart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>
              <w:rPr>
                <w:rFonts w:ascii="Times New Roman"/>
                <w:b/>
                <w:sz w:val="18"/>
                <w:szCs w:val="18"/>
              </w:rPr>
              <w:t>人才培养</w:t>
            </w: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3.6 </w:t>
            </w:r>
            <w:r>
              <w:rPr>
                <w:rFonts w:ascii="Times New Roman"/>
                <w:b/>
                <w:sz w:val="18"/>
                <w:szCs w:val="18"/>
              </w:rPr>
              <w:t>课程与教学</w:t>
            </w:r>
          </w:p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c>
          <w:tcPr>
            <w:tcW w:w="397" w:type="dxa"/>
            <w:vMerge/>
            <w:vAlign w:val="center"/>
          </w:tcPr>
          <w:p w:rsidR="00243077" w:rsidRDefault="002430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3.7 </w:t>
            </w:r>
            <w:r>
              <w:rPr>
                <w:rFonts w:ascii="Times New Roman"/>
                <w:b/>
                <w:sz w:val="18"/>
                <w:szCs w:val="18"/>
              </w:rPr>
              <w:t>培养质量</w:t>
            </w:r>
          </w:p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c>
          <w:tcPr>
            <w:tcW w:w="397" w:type="dxa"/>
            <w:vMerge w:val="restart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>
              <w:rPr>
                <w:rFonts w:ascii="Times New Roman"/>
                <w:b/>
                <w:sz w:val="18"/>
                <w:szCs w:val="18"/>
              </w:rPr>
              <w:t>培养环</w:t>
            </w:r>
            <w:r>
              <w:rPr>
                <w:rFonts w:ascii="Times New Roman"/>
                <w:b/>
                <w:sz w:val="18"/>
                <w:szCs w:val="18"/>
              </w:rPr>
              <w:lastRenderedPageBreak/>
              <w:t>境与条件</w:t>
            </w: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4.8 </w:t>
            </w:r>
            <w:r>
              <w:rPr>
                <w:rFonts w:ascii="Times New Roman"/>
                <w:b/>
                <w:sz w:val="18"/>
                <w:szCs w:val="18"/>
              </w:rPr>
              <w:t>科学研究</w:t>
            </w:r>
          </w:p>
          <w:p w:rsidR="00243077" w:rsidRDefault="00243077" w:rsidP="00D338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 w:rsidP="00D33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c>
          <w:tcPr>
            <w:tcW w:w="397" w:type="dxa"/>
            <w:vMerge/>
            <w:vAlign w:val="center"/>
          </w:tcPr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4.9</w:t>
            </w:r>
            <w:r>
              <w:rPr>
                <w:rFonts w:ascii="Times New Roman"/>
                <w:b/>
                <w:sz w:val="18"/>
                <w:szCs w:val="18"/>
              </w:rPr>
              <w:t>学术交流</w:t>
            </w:r>
          </w:p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  <w:tr w:rsidR="00243077">
        <w:tc>
          <w:tcPr>
            <w:tcW w:w="397" w:type="dxa"/>
            <w:vMerge/>
            <w:vAlign w:val="center"/>
          </w:tcPr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8" w:type="dxa"/>
            <w:vAlign w:val="center"/>
          </w:tcPr>
          <w:p w:rsidR="00243077" w:rsidRDefault="0043130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4.10 </w:t>
            </w:r>
            <w:r>
              <w:rPr>
                <w:rFonts w:ascii="Times New Roman"/>
                <w:b/>
                <w:sz w:val="18"/>
                <w:szCs w:val="18"/>
              </w:rPr>
              <w:t>支撑条件</w:t>
            </w:r>
          </w:p>
          <w:p w:rsidR="00243077" w:rsidRDefault="002430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338BE" w:rsidRDefault="00D338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4" w:type="dxa"/>
            <w:vAlign w:val="center"/>
          </w:tcPr>
          <w:p w:rsidR="00243077" w:rsidRDefault="00243077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243077" w:rsidRDefault="00D164B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是</w:t>
            </w:r>
          </w:p>
          <w:p w:rsidR="00243077" w:rsidRDefault="00D164B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64BF">
              <w:rPr>
                <w:rFonts w:ascii="Times New Roman" w:hAnsi="Times New Roman"/>
                <w:b/>
                <w:bCs/>
                <w:sz w:val="28"/>
                <w:szCs w:val="28"/>
              </w:rPr>
              <w:t>□</w:t>
            </w:r>
            <w:r w:rsidR="00431309">
              <w:rPr>
                <w:rFonts w:ascii="Times New Roman"/>
                <w:b/>
                <w:bCs/>
                <w:sz w:val="18"/>
                <w:szCs w:val="18"/>
              </w:rPr>
              <w:t>否</w:t>
            </w:r>
          </w:p>
        </w:tc>
      </w:tr>
    </w:tbl>
    <w:p w:rsidR="00243077" w:rsidRDefault="00243077"/>
    <w:p w:rsidR="00243077" w:rsidRDefault="00243077"/>
    <w:sectPr w:rsidR="00243077" w:rsidSect="00243077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21" w:rsidRDefault="003D6921" w:rsidP="00243077">
      <w:r>
        <w:separator/>
      </w:r>
    </w:p>
  </w:endnote>
  <w:endnote w:type="continuationSeparator" w:id="0">
    <w:p w:rsidR="003D6921" w:rsidRDefault="003D6921" w:rsidP="0024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e眠副浡渀.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77" w:rsidRDefault="00513DF8">
    <w:pPr>
      <w:pStyle w:val="a3"/>
      <w:jc w:val="center"/>
    </w:pPr>
    <w:r>
      <w:rPr>
        <w:rFonts w:ascii="Times New Roman" w:hAnsi="Times New Roman"/>
      </w:rPr>
      <w:fldChar w:fldCharType="begin"/>
    </w:r>
    <w:r w:rsidR="00431309"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956098" w:rsidRPr="00956098">
      <w:rPr>
        <w:rFonts w:ascii="Times New Roman" w:hAnsi="Times New Roman"/>
        <w:noProof/>
        <w:lang w:val="zh-CN"/>
      </w:rPr>
      <w:t>1</w:t>
    </w:r>
    <w:r>
      <w:rPr>
        <w:rFonts w:ascii="Times New Roman" w:hAnsi="Times New Roman"/>
      </w:rPr>
      <w:fldChar w:fldCharType="end"/>
    </w:r>
  </w:p>
  <w:p w:rsidR="00243077" w:rsidRDefault="002430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21" w:rsidRDefault="003D6921" w:rsidP="00243077">
      <w:r>
        <w:separator/>
      </w:r>
    </w:p>
  </w:footnote>
  <w:footnote w:type="continuationSeparator" w:id="0">
    <w:p w:rsidR="003D6921" w:rsidRDefault="003D6921" w:rsidP="00243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4C6"/>
    <w:rsid w:val="000F050D"/>
    <w:rsid w:val="00143E1A"/>
    <w:rsid w:val="00243077"/>
    <w:rsid w:val="00303772"/>
    <w:rsid w:val="00381F76"/>
    <w:rsid w:val="003D6921"/>
    <w:rsid w:val="00431309"/>
    <w:rsid w:val="00440CB2"/>
    <w:rsid w:val="004C24C6"/>
    <w:rsid w:val="00513DF8"/>
    <w:rsid w:val="007E1FA8"/>
    <w:rsid w:val="00843ECD"/>
    <w:rsid w:val="00956098"/>
    <w:rsid w:val="00AF3717"/>
    <w:rsid w:val="00C25417"/>
    <w:rsid w:val="00D164BF"/>
    <w:rsid w:val="00D338BE"/>
    <w:rsid w:val="00DC2993"/>
    <w:rsid w:val="72AD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7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30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3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0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3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374</Characters>
  <Application>Microsoft Office Word</Application>
  <DocSecurity>0</DocSecurity>
  <Lines>3</Lines>
  <Paragraphs>1</Paragraphs>
  <ScaleCrop>false</ScaleCrop>
  <Company>MicroWin10.com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zfzhong</dc:creator>
  <cp:lastModifiedBy>王会波</cp:lastModifiedBy>
  <cp:revision>5</cp:revision>
  <dcterms:created xsi:type="dcterms:W3CDTF">2018-06-06T07:47:00Z</dcterms:created>
  <dcterms:modified xsi:type="dcterms:W3CDTF">2019-07-03T07:26:00Z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