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2E" w:rsidRDefault="00532D2E" w:rsidP="00532D2E">
      <w:pPr>
        <w:widowControl/>
        <w:spacing w:line="345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2：</w:t>
      </w:r>
    </w:p>
    <w:p w:rsidR="00532D2E" w:rsidRDefault="00532D2E" w:rsidP="00532D2E">
      <w:pPr>
        <w:widowControl/>
        <w:spacing w:line="34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2018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湖北大学暑期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“三下乡”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社会实践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活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动</w:t>
      </w:r>
    </w:p>
    <w:p w:rsidR="00532D2E" w:rsidRDefault="00532D2E" w:rsidP="00532D2E">
      <w:pPr>
        <w:widowControl/>
        <w:spacing w:line="34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学院总结表</w:t>
      </w:r>
    </w:p>
    <w:p w:rsidR="00532D2E" w:rsidRDefault="00532D2E" w:rsidP="00532D2E">
      <w:pPr>
        <w:widowControl/>
        <w:spacing w:line="345" w:lineRule="atLeast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学院名称：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  <w:u w:val="single"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（签章）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0"/>
        <w:gridCol w:w="2340"/>
        <w:gridCol w:w="2332"/>
        <w:gridCol w:w="2188"/>
      </w:tblGrid>
      <w:tr w:rsidR="00532D2E" w:rsidTr="00D56224">
        <w:trPr>
          <w:trHeight w:val="754"/>
          <w:tblCellSpacing w:w="0" w:type="dxa"/>
        </w:trPr>
        <w:tc>
          <w:tcPr>
            <w:tcW w:w="3970" w:type="dxa"/>
            <w:gridSpan w:val="2"/>
            <w:vAlign w:val="center"/>
          </w:tcPr>
          <w:p w:rsidR="00532D2E" w:rsidRDefault="00532D2E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本院社会实践</w:t>
            </w:r>
          </w:p>
          <w:p w:rsidR="00532D2E" w:rsidRDefault="00532D2E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参与总人数</w:t>
            </w:r>
          </w:p>
        </w:tc>
        <w:tc>
          <w:tcPr>
            <w:tcW w:w="4520" w:type="dxa"/>
            <w:gridSpan w:val="2"/>
            <w:vAlign w:val="center"/>
          </w:tcPr>
          <w:p w:rsidR="00532D2E" w:rsidRDefault="00532D2E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（人）</w:t>
            </w:r>
          </w:p>
        </w:tc>
      </w:tr>
      <w:tr w:rsidR="00532D2E" w:rsidTr="00D56224">
        <w:trPr>
          <w:trHeight w:val="834"/>
          <w:tblCellSpacing w:w="0" w:type="dxa"/>
        </w:trPr>
        <w:tc>
          <w:tcPr>
            <w:tcW w:w="1630" w:type="dxa"/>
            <w:vAlign w:val="center"/>
          </w:tcPr>
          <w:p w:rsidR="00532D2E" w:rsidRDefault="00532D2E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社会实践</w:t>
            </w:r>
          </w:p>
          <w:p w:rsidR="00532D2E" w:rsidRDefault="00532D2E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团队总数</w:t>
            </w:r>
          </w:p>
        </w:tc>
        <w:tc>
          <w:tcPr>
            <w:tcW w:w="2340" w:type="dxa"/>
            <w:vAlign w:val="center"/>
          </w:tcPr>
          <w:p w:rsidR="00532D2E" w:rsidRDefault="00532D2E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（支）</w:t>
            </w:r>
          </w:p>
        </w:tc>
        <w:tc>
          <w:tcPr>
            <w:tcW w:w="2332" w:type="dxa"/>
            <w:vAlign w:val="center"/>
          </w:tcPr>
          <w:p w:rsidR="00532D2E" w:rsidRDefault="00532D2E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参与团队社会</w:t>
            </w:r>
          </w:p>
          <w:p w:rsidR="00532D2E" w:rsidRDefault="00532D2E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实践的人数</w:t>
            </w:r>
          </w:p>
        </w:tc>
        <w:tc>
          <w:tcPr>
            <w:tcW w:w="2188" w:type="dxa"/>
            <w:vAlign w:val="center"/>
          </w:tcPr>
          <w:p w:rsidR="00532D2E" w:rsidRDefault="00532D2E" w:rsidP="00D56224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（人）</w:t>
            </w:r>
          </w:p>
        </w:tc>
      </w:tr>
      <w:tr w:rsidR="00532D2E" w:rsidTr="00532D2E">
        <w:trPr>
          <w:trHeight w:val="8914"/>
          <w:tblCellSpacing w:w="0" w:type="dxa"/>
        </w:trPr>
        <w:tc>
          <w:tcPr>
            <w:tcW w:w="8490" w:type="dxa"/>
            <w:gridSpan w:val="4"/>
          </w:tcPr>
          <w:p w:rsidR="00532D2E" w:rsidRDefault="00532D2E" w:rsidP="00D56224">
            <w:pPr>
              <w:spacing w:line="5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本院学生暑期社会实践活动总结（含主要内容、活动情况、特色亮点、实践成果、校外媒体报道等情况，媒体报道请附链接）：</w:t>
            </w:r>
          </w:p>
          <w:p w:rsidR="00532D2E" w:rsidRDefault="00532D2E" w:rsidP="00D56224">
            <w:pPr>
              <w:spacing w:line="5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532D2E" w:rsidRDefault="00532D2E" w:rsidP="00D56224">
            <w:pPr>
              <w:spacing w:line="5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媒体报道链接格式如下：</w:t>
            </w:r>
          </w:p>
          <w:p w:rsidR="00532D2E" w:rsidRDefault="00532D2E" w:rsidP="00D5622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  <w:szCs w:val="21"/>
              </w:rPr>
              <w:t>湖北大学 洞察枣阳信息化建设</w:t>
            </w:r>
            <w:r>
              <w:rPr>
                <w:rFonts w:ascii="宋体" w:hAnsi="宋体" w:hint="eastAsia"/>
                <w:szCs w:val="21"/>
              </w:rPr>
              <w:t>（中国青年网）</w:t>
            </w:r>
          </w:p>
          <w:p w:rsidR="00532D2E" w:rsidRDefault="00532D2E" w:rsidP="00D56224">
            <w:pPr>
              <w:rPr>
                <w:rFonts w:ascii="宋体" w:hAnsi="宋体" w:hint="eastAsia"/>
                <w:szCs w:val="21"/>
              </w:rPr>
            </w:pPr>
            <w:hyperlink r:id="rId6" w:history="1">
              <w:r>
                <w:rPr>
                  <w:rStyle w:val="a5"/>
                  <w:rFonts w:ascii="宋体" w:hAnsi="宋体"/>
                  <w:szCs w:val="21"/>
                </w:rPr>
                <w:t>http://edu.youth.cn/sxx/hdbd/201308/t20130816_3709111.htm</w:t>
              </w:r>
            </w:hyperlink>
          </w:p>
          <w:p w:rsidR="00532D2E" w:rsidRDefault="00532D2E" w:rsidP="00D5622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  <w:szCs w:val="21"/>
              </w:rPr>
              <w:t>湖北大学：走进襄阳，寻找美丽湖北</w:t>
            </w:r>
            <w:r>
              <w:rPr>
                <w:rFonts w:ascii="宋体" w:hAnsi="宋体" w:hint="eastAsia"/>
                <w:szCs w:val="21"/>
              </w:rPr>
              <w:t>（中国青年网）</w:t>
            </w:r>
          </w:p>
          <w:p w:rsidR="00532D2E" w:rsidRDefault="00532D2E" w:rsidP="00D56224">
            <w:pPr>
              <w:rPr>
                <w:rFonts w:hint="eastAsia"/>
              </w:rPr>
            </w:pPr>
            <w:hyperlink r:id="rId7" w:history="1">
              <w:r>
                <w:rPr>
                  <w:rStyle w:val="a5"/>
                  <w:rFonts w:ascii="宋体" w:hAnsi="宋体"/>
                  <w:szCs w:val="21"/>
                </w:rPr>
                <w:t>http://edu.youth.cn/sxx/hdbd/201308/t20130823_3762835.htm</w:t>
              </w:r>
            </w:hyperlink>
          </w:p>
          <w:p w:rsidR="00532D2E" w:rsidRDefault="00532D2E" w:rsidP="00D56224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湖北大学学生社会实践团队深入乡村走访资教生（中国教育新闻网）</w:t>
            </w:r>
          </w:p>
          <w:p w:rsidR="00532D2E" w:rsidRDefault="00532D2E" w:rsidP="00D56224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hyperlink r:id="rId8" w:history="1">
              <w:r>
                <w:rPr>
                  <w:rStyle w:val="a5"/>
                  <w:rFonts w:ascii="宋体" w:hAnsi="宋体"/>
                  <w:szCs w:val="21"/>
                </w:rPr>
                <w:t>http://www.jyb.cn/high/gdjyxw/201107/t20110721_444160.html</w:t>
              </w:r>
            </w:hyperlink>
          </w:p>
          <w:p w:rsidR="00532D2E" w:rsidRDefault="00532D2E" w:rsidP="00D56224">
            <w:pPr>
              <w:spacing w:line="5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532D2E" w:rsidRDefault="00532D2E" w:rsidP="00D56224">
            <w:pPr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E73026" w:rsidRPr="00532D2E" w:rsidRDefault="00E73026" w:rsidP="00532D2E"/>
    <w:sectPr w:rsidR="00E73026" w:rsidRPr="0053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26" w:rsidRDefault="00E73026" w:rsidP="00532D2E">
      <w:r>
        <w:separator/>
      </w:r>
    </w:p>
  </w:endnote>
  <w:endnote w:type="continuationSeparator" w:id="1">
    <w:p w:rsidR="00E73026" w:rsidRDefault="00E73026" w:rsidP="00532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26" w:rsidRDefault="00E73026" w:rsidP="00532D2E">
      <w:r>
        <w:separator/>
      </w:r>
    </w:p>
  </w:footnote>
  <w:footnote w:type="continuationSeparator" w:id="1">
    <w:p w:rsidR="00E73026" w:rsidRDefault="00E73026" w:rsidP="00532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D2E"/>
    <w:rsid w:val="00532D2E"/>
    <w:rsid w:val="00E7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D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D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D2E"/>
    <w:rPr>
      <w:sz w:val="18"/>
      <w:szCs w:val="18"/>
    </w:rPr>
  </w:style>
  <w:style w:type="character" w:styleId="a5">
    <w:name w:val="Hyperlink"/>
    <w:basedOn w:val="a0"/>
    <w:unhideWhenUsed/>
    <w:rsid w:val="00532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b.cn/high/gdjyxw/201107/t20110721_44416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.youth.cn/sxx/hdbd/201308/t20130823_376283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youth.cn/sxx/hdbd/201308/t20130816_3709111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HP Inc.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2018-09-03T03:09:00Z</dcterms:created>
  <dcterms:modified xsi:type="dcterms:W3CDTF">2018-09-03T03:10:00Z</dcterms:modified>
</cp:coreProperties>
</file>